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0A" w:rsidRDefault="003C780A" w:rsidP="003C780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ИЗВЕЩЕНИЕ</w:t>
      </w:r>
    </w:p>
    <w:p w:rsidR="00E825E8" w:rsidRDefault="003C780A" w:rsidP="00E825E8">
      <w:pPr>
        <w:pStyle w:val="40"/>
        <w:shd w:val="clear" w:color="auto" w:fill="auto"/>
        <w:rPr>
          <w:sz w:val="28"/>
          <w:szCs w:val="28"/>
        </w:rPr>
      </w:pPr>
      <w:r>
        <w:t xml:space="preserve">о проведении </w:t>
      </w:r>
      <w:r w:rsidR="00E825E8" w:rsidRPr="00C94126">
        <w:rPr>
          <w:sz w:val="28"/>
          <w:szCs w:val="28"/>
        </w:rPr>
        <w:t xml:space="preserve">открытого конкурса на право получения свидетельств об осуществлении перевозок по одному или нескольким муниципальным маршрутам регулярных перевозок </w:t>
      </w:r>
      <w:r w:rsidR="00E825E8">
        <w:rPr>
          <w:sz w:val="28"/>
          <w:szCs w:val="28"/>
        </w:rPr>
        <w:t xml:space="preserve">по </w:t>
      </w:r>
      <w:r w:rsidR="00E825E8" w:rsidRPr="00C94126">
        <w:rPr>
          <w:sz w:val="28"/>
          <w:szCs w:val="28"/>
        </w:rPr>
        <w:t xml:space="preserve">нерегулируемым тарифам </w:t>
      </w:r>
      <w:r w:rsidR="00E825E8">
        <w:rPr>
          <w:sz w:val="28"/>
          <w:szCs w:val="28"/>
        </w:rPr>
        <w:t>на территории</w:t>
      </w:r>
      <w:r w:rsidR="00E825E8" w:rsidRPr="00C94126">
        <w:rPr>
          <w:sz w:val="28"/>
          <w:szCs w:val="28"/>
        </w:rPr>
        <w:t xml:space="preserve"> </w:t>
      </w:r>
      <w:proofErr w:type="spellStart"/>
      <w:r w:rsidR="00E825E8" w:rsidRPr="00C94126">
        <w:rPr>
          <w:sz w:val="28"/>
          <w:szCs w:val="28"/>
        </w:rPr>
        <w:t>Ардатовского</w:t>
      </w:r>
      <w:proofErr w:type="spellEnd"/>
      <w:r w:rsidR="00E825E8" w:rsidRPr="00C94126">
        <w:rPr>
          <w:sz w:val="28"/>
          <w:szCs w:val="28"/>
        </w:rPr>
        <w:t xml:space="preserve"> муниципального </w:t>
      </w:r>
      <w:r w:rsidR="00742D69">
        <w:rPr>
          <w:sz w:val="28"/>
          <w:szCs w:val="28"/>
        </w:rPr>
        <w:t>округа</w:t>
      </w:r>
      <w:r w:rsidR="00E825E8" w:rsidRPr="00C94126">
        <w:rPr>
          <w:sz w:val="28"/>
          <w:szCs w:val="28"/>
        </w:rPr>
        <w:t xml:space="preserve"> Нижегородской области</w:t>
      </w:r>
    </w:p>
    <w:p w:rsidR="00E825E8" w:rsidRDefault="00E825E8" w:rsidP="00E825E8">
      <w:pPr>
        <w:pStyle w:val="40"/>
        <w:shd w:val="clear" w:color="auto" w:fill="auto"/>
      </w:pPr>
    </w:p>
    <w:p w:rsidR="00E825E8" w:rsidRDefault="003C780A" w:rsidP="00E825E8">
      <w:pPr>
        <w:pStyle w:val="1"/>
        <w:shd w:val="clear" w:color="auto" w:fill="auto"/>
        <w:spacing w:after="260"/>
        <w:ind w:firstLine="0"/>
        <w:jc w:val="center"/>
        <w:rPr>
          <w:b/>
          <w:bCs/>
        </w:rPr>
      </w:pPr>
      <w:r>
        <w:rPr>
          <w:b/>
          <w:bCs/>
        </w:rPr>
        <w:t xml:space="preserve">1. Наименование, место нахождения, почтовый адрес и адрес электронной почты, номер контактного телефона организатора открытого конкурса: </w:t>
      </w:r>
    </w:p>
    <w:p w:rsidR="00E825E8" w:rsidRPr="00C63706" w:rsidRDefault="00E825E8" w:rsidP="00E825E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Организатором открытого конкурса является администрация </w:t>
      </w:r>
      <w:proofErr w:type="spellStart"/>
      <w:r w:rsidRPr="00C63706">
        <w:rPr>
          <w:rFonts w:ascii="Times New Roman" w:hAnsi="Times New Roman" w:cs="Times New Roman"/>
          <w:color w:val="000000" w:themeColor="text1"/>
          <w:sz w:val="28"/>
          <w:szCs w:val="28"/>
        </w:rPr>
        <w:t>Ардатовского</w:t>
      </w:r>
      <w:proofErr w:type="spellEnd"/>
      <w:r w:rsidRPr="00C63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9048D0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C63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области.  ( </w:t>
      </w:r>
      <w:r w:rsidRPr="00C6370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607130,Нижегородская область, </w:t>
      </w:r>
      <w:proofErr w:type="spellStart"/>
      <w:r w:rsidR="009048D0">
        <w:rPr>
          <w:rFonts w:ascii="Times New Roman" w:hAnsi="Times New Roman" w:cs="Times New Roman"/>
          <w:color w:val="000000" w:themeColor="text1"/>
          <w:sz w:val="28"/>
          <w:szCs w:val="28"/>
        </w:rPr>
        <w:t>Ардатовский</w:t>
      </w:r>
      <w:proofErr w:type="spellEnd"/>
      <w:r w:rsidR="00904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48D0">
        <w:rPr>
          <w:rFonts w:ascii="Times New Roman" w:hAnsi="Times New Roman" w:cs="Times New Roman"/>
          <w:color w:val="000000" w:themeColor="text1"/>
          <w:sz w:val="28"/>
          <w:szCs w:val="28"/>
        </w:rPr>
        <w:t>м.о</w:t>
      </w:r>
      <w:proofErr w:type="spellEnd"/>
      <w:r w:rsidR="00904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 w:rsidRPr="00C63706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Pr="00C63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Ардатов, ул. Ленина, д. 28, </w:t>
      </w:r>
      <w:r w:rsidRPr="00C63706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r w:rsidRPr="00C637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C6370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637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C63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Pr="00C6370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official</w:t>
        </w:r>
        <w:r w:rsidRPr="00C6370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proofErr w:type="spellStart"/>
        <w:r w:rsidRPr="00C6370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adm</w:t>
        </w:r>
        <w:proofErr w:type="spellEnd"/>
        <w:r w:rsidRPr="00C6370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C6370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ard</w:t>
        </w:r>
        <w:proofErr w:type="spellEnd"/>
        <w:r w:rsidRPr="00C6370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C6370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nnov</w:t>
        </w:r>
        <w:proofErr w:type="spellEnd"/>
        <w:r w:rsidRPr="00C6370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C6370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C63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)</w:t>
      </w:r>
      <w:r w:rsidR="007F7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</w:t>
      </w:r>
      <w:r w:rsidR="00904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7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600A">
        <w:rPr>
          <w:rFonts w:ascii="Times New Roman" w:hAnsi="Times New Roman" w:cs="Times New Roman"/>
          <w:color w:val="000000" w:themeColor="text1"/>
          <w:sz w:val="28"/>
          <w:szCs w:val="28"/>
        </w:rPr>
        <w:t>5-03-87</w:t>
      </w:r>
      <w:r w:rsidRPr="00C637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25E8" w:rsidRPr="00C63706" w:rsidRDefault="00E825E8" w:rsidP="003C780A">
      <w:pPr>
        <w:pStyle w:val="1"/>
        <w:shd w:val="clear" w:color="auto" w:fill="auto"/>
        <w:ind w:firstLine="740"/>
        <w:jc w:val="both"/>
        <w:rPr>
          <w:b/>
          <w:bCs/>
          <w:color w:val="000000" w:themeColor="text1"/>
        </w:rPr>
      </w:pPr>
    </w:p>
    <w:p w:rsidR="003C780A" w:rsidRDefault="003C780A" w:rsidP="003832D7">
      <w:pPr>
        <w:pStyle w:val="1"/>
        <w:numPr>
          <w:ilvl w:val="0"/>
          <w:numId w:val="1"/>
        </w:numPr>
        <w:shd w:val="clear" w:color="auto" w:fill="auto"/>
        <w:ind w:firstLine="740"/>
        <w:jc w:val="both"/>
        <w:rPr>
          <w:color w:val="000000" w:themeColor="text1"/>
        </w:rPr>
      </w:pPr>
      <w:r w:rsidRPr="00C63706">
        <w:rPr>
          <w:b/>
          <w:bCs/>
          <w:color w:val="000000" w:themeColor="text1"/>
        </w:rPr>
        <w:t xml:space="preserve">Предмет открытого конкурса: </w:t>
      </w:r>
      <w:r w:rsidR="00C63706" w:rsidRPr="00C63706">
        <w:rPr>
          <w:color w:val="000000" w:themeColor="text1"/>
        </w:rPr>
        <w:t xml:space="preserve">право получения свидетельств об осуществлении перевозок по одному или нескольким муниципальным маршрутам регулярных перевозок по нерегулируемым тарифам на территории </w:t>
      </w:r>
      <w:proofErr w:type="spellStart"/>
      <w:r w:rsidR="00C63706" w:rsidRPr="00C63706">
        <w:rPr>
          <w:color w:val="000000" w:themeColor="text1"/>
        </w:rPr>
        <w:t>Ар</w:t>
      </w:r>
      <w:r w:rsidR="00742D69">
        <w:rPr>
          <w:color w:val="000000" w:themeColor="text1"/>
        </w:rPr>
        <w:t>датовского</w:t>
      </w:r>
      <w:proofErr w:type="spellEnd"/>
      <w:r w:rsidR="00742D69">
        <w:rPr>
          <w:color w:val="000000" w:themeColor="text1"/>
        </w:rPr>
        <w:t xml:space="preserve"> муниципального округа</w:t>
      </w:r>
      <w:r w:rsidR="00C63706" w:rsidRPr="00C63706">
        <w:rPr>
          <w:color w:val="000000" w:themeColor="text1"/>
        </w:rPr>
        <w:t xml:space="preserve"> Нижегородской области на срок – 5 (пять) лет. Количество Лотов-1</w:t>
      </w:r>
      <w:r w:rsidR="0026192A">
        <w:rPr>
          <w:color w:val="000000" w:themeColor="text1"/>
        </w:rPr>
        <w:t>, Приложение к извещению</w:t>
      </w:r>
      <w:r w:rsidR="00A1264B">
        <w:rPr>
          <w:color w:val="000000" w:themeColor="text1"/>
        </w:rPr>
        <w:t>.</w:t>
      </w:r>
    </w:p>
    <w:p w:rsidR="003832D7" w:rsidRPr="00C63706" w:rsidRDefault="003832D7" w:rsidP="003832D7">
      <w:pPr>
        <w:pStyle w:val="1"/>
        <w:shd w:val="clear" w:color="auto" w:fill="auto"/>
        <w:ind w:left="740" w:firstLine="0"/>
        <w:jc w:val="both"/>
        <w:rPr>
          <w:color w:val="000000" w:themeColor="text1"/>
        </w:rPr>
      </w:pPr>
    </w:p>
    <w:p w:rsidR="003C780A" w:rsidRPr="00556866" w:rsidRDefault="003C780A" w:rsidP="003832D7">
      <w:pPr>
        <w:pStyle w:val="1"/>
        <w:numPr>
          <w:ilvl w:val="0"/>
          <w:numId w:val="1"/>
        </w:numPr>
        <w:shd w:val="clear" w:color="auto" w:fill="auto"/>
        <w:tabs>
          <w:tab w:val="left" w:pos="1128"/>
        </w:tabs>
        <w:ind w:firstLine="740"/>
        <w:jc w:val="both"/>
      </w:pPr>
      <w:r w:rsidRPr="003832D7">
        <w:rPr>
          <w:b/>
          <w:bCs/>
        </w:rPr>
        <w:t>Срок, место и порядок предоставления конкурсной документации, официальный сайт, на котором размещена конкурсная документация.</w:t>
      </w:r>
    </w:p>
    <w:p w:rsidR="003C780A" w:rsidRPr="00556866" w:rsidRDefault="003C780A" w:rsidP="003C780A">
      <w:pPr>
        <w:pStyle w:val="1"/>
        <w:shd w:val="clear" w:color="auto" w:fill="auto"/>
        <w:ind w:firstLine="740"/>
        <w:jc w:val="both"/>
      </w:pPr>
      <w:r w:rsidRPr="00556866">
        <w:t xml:space="preserve">Конкурсная документация по проведению открытого конкурса на право </w:t>
      </w:r>
      <w:bookmarkStart w:id="0" w:name="_GoBack"/>
      <w:bookmarkEnd w:id="0"/>
      <w:r w:rsidR="0065546B" w:rsidRPr="00556866">
        <w:t xml:space="preserve">получения свидетельств об осуществлении перевозок по одному или нескольким муниципальным маршрутам регулярных перевозок по нерегулируемым тарифам на территории </w:t>
      </w:r>
      <w:proofErr w:type="spellStart"/>
      <w:r w:rsidR="0065546B" w:rsidRPr="00556866">
        <w:t>Ардатовского</w:t>
      </w:r>
      <w:proofErr w:type="spellEnd"/>
      <w:r w:rsidR="0065546B" w:rsidRPr="00556866">
        <w:t xml:space="preserve"> муниципального </w:t>
      </w:r>
      <w:r w:rsidR="003832D7">
        <w:t>округа</w:t>
      </w:r>
      <w:r w:rsidR="0065546B" w:rsidRPr="00556866">
        <w:t xml:space="preserve"> Нижегородской области</w:t>
      </w:r>
      <w:r w:rsidRPr="00556866">
        <w:t xml:space="preserve"> (далее - извещение) размещены на официальном сайте </w:t>
      </w:r>
      <w:r w:rsidR="0065546B" w:rsidRPr="00556866">
        <w:t>администрации</w:t>
      </w:r>
      <w:r w:rsidRPr="00556866">
        <w:t xml:space="preserve">, а также на информационном стенде </w:t>
      </w:r>
      <w:r w:rsidR="0065546B" w:rsidRPr="00556866">
        <w:t xml:space="preserve">администрации </w:t>
      </w:r>
      <w:r w:rsidRPr="00556866">
        <w:t>по месту своего нахождения.</w:t>
      </w:r>
    </w:p>
    <w:p w:rsidR="007F7641" w:rsidRPr="00556866" w:rsidRDefault="007F7641" w:rsidP="003C780A">
      <w:pPr>
        <w:pStyle w:val="1"/>
        <w:shd w:val="clear" w:color="auto" w:fill="auto"/>
        <w:ind w:firstLine="740"/>
        <w:jc w:val="both"/>
        <w:rPr>
          <w:rFonts w:eastAsiaTheme="minorHAnsi"/>
        </w:rPr>
      </w:pPr>
      <w:r w:rsidRPr="00556866">
        <w:rPr>
          <w:rFonts w:eastAsiaTheme="minorHAnsi"/>
        </w:rPr>
        <w:t>Со дня размещения на официальном сайте извещения о проведении открытого конкурса и конкурсной документации до дня, предшествующего дню вскрытия конвертов с заявками, организатор открытого конкурса выдает юридическим лицам, индивидуальным предпринимателям и уполномоченным участникам договора простого товарищества на основании их письменных заявлений извещение о проведении конкурса и (или) конкурсную документацию (в письменной форме или в форме электронного документа).</w:t>
      </w:r>
    </w:p>
    <w:p w:rsidR="003C780A" w:rsidRPr="00556866" w:rsidRDefault="003C780A" w:rsidP="003C780A">
      <w:pPr>
        <w:pStyle w:val="1"/>
        <w:shd w:val="clear" w:color="auto" w:fill="auto"/>
        <w:ind w:firstLine="740"/>
        <w:jc w:val="both"/>
      </w:pPr>
      <w:r w:rsidRPr="00556866">
        <w:t>В случае подачи организатору открытого конкурса заявления о выдаче извещения о проведении открытого конкурса и (или) конкурсной документации лично представителем юридического лица, индивидуальным предпринимателем или его представителем, уполномоченным участником договора простого товарищества или его представителем организатор открытого конкурса запрашиваемые документы в день подачи заявления.</w:t>
      </w:r>
    </w:p>
    <w:p w:rsidR="003C780A" w:rsidRPr="00556866" w:rsidRDefault="003C780A" w:rsidP="003C780A">
      <w:pPr>
        <w:pStyle w:val="1"/>
        <w:shd w:val="clear" w:color="auto" w:fill="auto"/>
        <w:ind w:firstLine="740"/>
        <w:jc w:val="both"/>
      </w:pPr>
      <w:r w:rsidRPr="00556866">
        <w:t xml:space="preserve">В случае направления организатору открытого конкурса заявления о выдаче извещения о проведении открытого конкурса и (или) конкурсной документации почтовым отправлением организатор открытого конкурса в течение трех рабочих дней с даты поступления заявления направляет запрашиваемые документы </w:t>
      </w:r>
      <w:r w:rsidRPr="00556866">
        <w:lastRenderedPageBreak/>
        <w:t>заявителю на бумажном носителе заказным письмом на почтовый адрес, указанный в заявлении, или в электронной форме на адрес электронной почты, указанный в заявлении.</w:t>
      </w:r>
    </w:p>
    <w:p w:rsidR="003C780A" w:rsidRPr="00556866" w:rsidRDefault="003C780A" w:rsidP="003C780A">
      <w:pPr>
        <w:pStyle w:val="1"/>
        <w:numPr>
          <w:ilvl w:val="0"/>
          <w:numId w:val="1"/>
        </w:numPr>
        <w:shd w:val="clear" w:color="auto" w:fill="auto"/>
        <w:tabs>
          <w:tab w:val="left" w:pos="1128"/>
        </w:tabs>
        <w:ind w:firstLine="740"/>
        <w:jc w:val="both"/>
      </w:pPr>
      <w:r w:rsidRPr="00556866">
        <w:rPr>
          <w:b/>
          <w:bCs/>
        </w:rPr>
        <w:t xml:space="preserve">Размер, порядок и сроки внесения платы за предоставления конкурсной документации на бумажном носителе, если указанная плата установлена: </w:t>
      </w:r>
      <w:r w:rsidRPr="00556866">
        <w:t>плата за предоставление извещения и (или) конкурсной документации не взимается.</w:t>
      </w:r>
    </w:p>
    <w:p w:rsidR="00A31B44" w:rsidRPr="00556866" w:rsidRDefault="003C780A" w:rsidP="003C780A">
      <w:pPr>
        <w:pStyle w:val="1"/>
        <w:numPr>
          <w:ilvl w:val="0"/>
          <w:numId w:val="1"/>
        </w:numPr>
        <w:shd w:val="clear" w:color="auto" w:fill="auto"/>
        <w:tabs>
          <w:tab w:val="left" w:pos="1107"/>
        </w:tabs>
        <w:ind w:firstLine="740"/>
        <w:jc w:val="both"/>
      </w:pPr>
      <w:r w:rsidRPr="00556866">
        <w:rPr>
          <w:b/>
          <w:bCs/>
        </w:rPr>
        <w:t xml:space="preserve">Место вскрытия конвертов с заявками на участие в открытом конкурсе, рассмотрения заявок и подведения итогов открытого конкурса: </w:t>
      </w:r>
    </w:p>
    <w:p w:rsidR="003C780A" w:rsidRPr="00556866" w:rsidRDefault="00A31B44" w:rsidP="00477AC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6866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proofErr w:type="spellStart"/>
      <w:r w:rsidRPr="00556866">
        <w:rPr>
          <w:rFonts w:ascii="Times New Roman" w:hAnsi="Times New Roman" w:cs="Times New Roman"/>
          <w:color w:val="auto"/>
          <w:sz w:val="28"/>
          <w:szCs w:val="28"/>
        </w:rPr>
        <w:t>Ардатовского</w:t>
      </w:r>
      <w:proofErr w:type="spellEnd"/>
      <w:r w:rsidRPr="00556866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</w:t>
      </w:r>
      <w:r w:rsidR="003832D7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556866">
        <w:rPr>
          <w:rFonts w:ascii="Times New Roman" w:hAnsi="Times New Roman" w:cs="Times New Roman"/>
          <w:color w:val="auto"/>
          <w:sz w:val="28"/>
          <w:szCs w:val="28"/>
        </w:rPr>
        <w:t xml:space="preserve"> Нижегородской области</w:t>
      </w:r>
      <w:r w:rsidR="00477AC5" w:rsidRPr="0055686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556866">
        <w:rPr>
          <w:color w:val="auto"/>
          <w:sz w:val="28"/>
          <w:szCs w:val="28"/>
        </w:rPr>
        <w:t xml:space="preserve"> </w:t>
      </w:r>
      <w:r w:rsidRPr="00556866">
        <w:rPr>
          <w:rFonts w:ascii="Times New Roman" w:hAnsi="Times New Roman" w:cs="Times New Roman"/>
          <w:color w:val="auto"/>
          <w:sz w:val="28"/>
          <w:szCs w:val="28"/>
        </w:rPr>
        <w:t xml:space="preserve">607130, Нижегородская обл., </w:t>
      </w:r>
      <w:proofErr w:type="spellStart"/>
      <w:proofErr w:type="gramStart"/>
      <w:r w:rsidRPr="00556866">
        <w:rPr>
          <w:rFonts w:ascii="Times New Roman" w:hAnsi="Times New Roman" w:cs="Times New Roman"/>
          <w:color w:val="auto"/>
          <w:sz w:val="28"/>
          <w:szCs w:val="28"/>
        </w:rPr>
        <w:t>Ардатовский</w:t>
      </w:r>
      <w:proofErr w:type="spellEnd"/>
      <w:r w:rsidRPr="0055686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3832D7">
        <w:rPr>
          <w:rFonts w:ascii="Times New Roman" w:hAnsi="Times New Roman" w:cs="Times New Roman"/>
          <w:color w:val="auto"/>
          <w:sz w:val="28"/>
          <w:szCs w:val="28"/>
        </w:rPr>
        <w:t>муниципальный</w:t>
      </w:r>
      <w:proofErr w:type="gramEnd"/>
      <w:r w:rsidR="003832D7">
        <w:rPr>
          <w:rFonts w:ascii="Times New Roman" w:hAnsi="Times New Roman" w:cs="Times New Roman"/>
          <w:color w:val="auto"/>
          <w:sz w:val="28"/>
          <w:szCs w:val="28"/>
        </w:rPr>
        <w:t xml:space="preserve"> округ</w:t>
      </w:r>
      <w:r w:rsidRPr="0055686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556866">
        <w:rPr>
          <w:rFonts w:ascii="Times New Roman" w:hAnsi="Times New Roman" w:cs="Times New Roman"/>
          <w:color w:val="auto"/>
          <w:sz w:val="28"/>
          <w:szCs w:val="28"/>
        </w:rPr>
        <w:t>р.п</w:t>
      </w:r>
      <w:proofErr w:type="spellEnd"/>
      <w:r w:rsidRPr="00556866">
        <w:rPr>
          <w:rFonts w:ascii="Times New Roman" w:hAnsi="Times New Roman" w:cs="Times New Roman"/>
          <w:color w:val="auto"/>
          <w:sz w:val="28"/>
          <w:szCs w:val="28"/>
        </w:rPr>
        <w:t xml:space="preserve">. Ардатов, </w:t>
      </w:r>
      <w:r w:rsidR="003832D7">
        <w:rPr>
          <w:rFonts w:ascii="Times New Roman" w:hAnsi="Times New Roman" w:cs="Times New Roman"/>
          <w:color w:val="auto"/>
          <w:sz w:val="28"/>
          <w:szCs w:val="28"/>
        </w:rPr>
        <w:t xml:space="preserve">ул. </w:t>
      </w:r>
      <w:r w:rsidRPr="00556866">
        <w:rPr>
          <w:rFonts w:ascii="Times New Roman" w:hAnsi="Times New Roman" w:cs="Times New Roman"/>
          <w:color w:val="auto"/>
          <w:sz w:val="28"/>
          <w:szCs w:val="28"/>
        </w:rPr>
        <w:t xml:space="preserve">Ленина, д.28, </w:t>
      </w:r>
      <w:proofErr w:type="spellStart"/>
      <w:r w:rsidRPr="00556866">
        <w:rPr>
          <w:rFonts w:ascii="Times New Roman" w:hAnsi="Times New Roman" w:cs="Times New Roman"/>
          <w:color w:val="auto"/>
          <w:sz w:val="28"/>
          <w:szCs w:val="28"/>
        </w:rPr>
        <w:t>каб</w:t>
      </w:r>
      <w:proofErr w:type="spellEnd"/>
      <w:r w:rsidRPr="00556866">
        <w:rPr>
          <w:rFonts w:ascii="Times New Roman" w:hAnsi="Times New Roman" w:cs="Times New Roman"/>
          <w:color w:val="auto"/>
          <w:sz w:val="28"/>
          <w:szCs w:val="28"/>
        </w:rPr>
        <w:t>. №</w:t>
      </w:r>
      <w:r w:rsidR="00DB045C" w:rsidRPr="00556866">
        <w:rPr>
          <w:rFonts w:ascii="Times New Roman" w:hAnsi="Times New Roman" w:cs="Times New Roman"/>
          <w:color w:val="auto"/>
          <w:sz w:val="28"/>
          <w:szCs w:val="28"/>
        </w:rPr>
        <w:t xml:space="preserve"> 33</w:t>
      </w:r>
      <w:r w:rsidRPr="00556866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</w:p>
    <w:p w:rsidR="003C780A" w:rsidRPr="00556866" w:rsidRDefault="003C780A" w:rsidP="003C780A">
      <w:pPr>
        <w:pStyle w:val="1"/>
        <w:numPr>
          <w:ilvl w:val="0"/>
          <w:numId w:val="1"/>
        </w:numPr>
        <w:shd w:val="clear" w:color="auto" w:fill="auto"/>
        <w:tabs>
          <w:tab w:val="left" w:pos="1107"/>
        </w:tabs>
        <w:ind w:firstLine="740"/>
        <w:jc w:val="both"/>
      </w:pPr>
      <w:r w:rsidRPr="00556866">
        <w:rPr>
          <w:b/>
          <w:bCs/>
        </w:rPr>
        <w:t xml:space="preserve">Дата и время вскрытия конвертов с заявками на участие в открытом конкурсе: </w:t>
      </w:r>
      <w:r w:rsidR="00477AC5" w:rsidRPr="00556866">
        <w:t xml:space="preserve">14.00 часов </w:t>
      </w:r>
      <w:r w:rsidR="003832D7">
        <w:t>02</w:t>
      </w:r>
      <w:r w:rsidR="00B33157">
        <w:t>.07.</w:t>
      </w:r>
      <w:r w:rsidR="00A1264B" w:rsidRPr="00556866">
        <w:t>202</w:t>
      </w:r>
      <w:r w:rsidR="003832D7">
        <w:t>6</w:t>
      </w:r>
      <w:r w:rsidR="00A1264B" w:rsidRPr="00556866">
        <w:t xml:space="preserve"> </w:t>
      </w:r>
      <w:r w:rsidR="00477AC5" w:rsidRPr="00556866">
        <w:t>года</w:t>
      </w:r>
      <w:r w:rsidR="00A1264B" w:rsidRPr="00556866">
        <w:t xml:space="preserve"> </w:t>
      </w:r>
      <w:r w:rsidRPr="00556866">
        <w:t>по московскому времени.</w:t>
      </w:r>
    </w:p>
    <w:p w:rsidR="008346F9" w:rsidRPr="003832D7" w:rsidRDefault="008346F9" w:rsidP="008346F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56866">
        <w:rPr>
          <w:rFonts w:ascii="Times New Roman" w:hAnsi="Times New Roman" w:cs="Times New Roman"/>
          <w:b/>
          <w:color w:val="auto"/>
          <w:sz w:val="28"/>
          <w:szCs w:val="28"/>
        </w:rPr>
        <w:t>Место и дата рассмотрения заявок на участие в открытом конкурсе:</w:t>
      </w:r>
      <w:r w:rsidRPr="00556866">
        <w:rPr>
          <w:color w:val="auto"/>
          <w:sz w:val="28"/>
          <w:szCs w:val="28"/>
        </w:rPr>
        <w:t xml:space="preserve"> </w:t>
      </w:r>
      <w:r w:rsidRPr="003832D7">
        <w:rPr>
          <w:rFonts w:ascii="Times New Roman" w:hAnsi="Times New Roman" w:cs="Times New Roman"/>
          <w:color w:val="auto"/>
          <w:sz w:val="28"/>
          <w:szCs w:val="28"/>
        </w:rPr>
        <w:t>В 14.00</w:t>
      </w:r>
      <w:r w:rsidR="003832D7" w:rsidRPr="00383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832D7">
        <w:rPr>
          <w:rFonts w:ascii="Times New Roman" w:hAnsi="Times New Roman" w:cs="Times New Roman"/>
          <w:color w:val="auto"/>
          <w:sz w:val="28"/>
          <w:szCs w:val="28"/>
        </w:rPr>
        <w:t>часов</w:t>
      </w:r>
      <w:r w:rsidR="00A1264B" w:rsidRPr="00383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3157" w:rsidRPr="003832D7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3832D7" w:rsidRPr="003832D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33157" w:rsidRPr="003832D7">
        <w:rPr>
          <w:rFonts w:ascii="Times New Roman" w:hAnsi="Times New Roman" w:cs="Times New Roman"/>
          <w:color w:val="auto"/>
          <w:sz w:val="28"/>
          <w:szCs w:val="28"/>
        </w:rPr>
        <w:t>.07.</w:t>
      </w:r>
      <w:r w:rsidR="00A1264B" w:rsidRPr="003832D7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3832D7" w:rsidRPr="003832D7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A1264B" w:rsidRPr="00383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832D7">
        <w:rPr>
          <w:rFonts w:ascii="Times New Roman" w:hAnsi="Times New Roman" w:cs="Times New Roman"/>
          <w:color w:val="auto"/>
          <w:sz w:val="28"/>
          <w:szCs w:val="28"/>
        </w:rPr>
        <w:t>года по адресу: Нижегородская обл.,</w:t>
      </w:r>
      <w:r w:rsidR="009048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3832D7">
        <w:rPr>
          <w:rFonts w:ascii="Times New Roman" w:hAnsi="Times New Roman" w:cs="Times New Roman"/>
          <w:color w:val="auto"/>
          <w:sz w:val="28"/>
          <w:szCs w:val="28"/>
        </w:rPr>
        <w:t>Ардатовский</w:t>
      </w:r>
      <w:proofErr w:type="spellEnd"/>
      <w:r w:rsidRPr="003832D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="009048D0">
        <w:rPr>
          <w:rFonts w:ascii="Times New Roman" w:hAnsi="Times New Roman" w:cs="Times New Roman"/>
          <w:color w:val="auto"/>
          <w:sz w:val="28"/>
          <w:szCs w:val="28"/>
        </w:rPr>
        <w:t>м.о</w:t>
      </w:r>
      <w:proofErr w:type="spellEnd"/>
      <w:r w:rsidR="009048D0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3832D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832D7">
        <w:rPr>
          <w:rFonts w:ascii="Times New Roman" w:hAnsi="Times New Roman" w:cs="Times New Roman"/>
          <w:color w:val="auto"/>
          <w:sz w:val="28"/>
          <w:szCs w:val="28"/>
        </w:rPr>
        <w:t>р.п</w:t>
      </w:r>
      <w:proofErr w:type="spellEnd"/>
      <w:r w:rsidRPr="003832D7">
        <w:rPr>
          <w:rFonts w:ascii="Times New Roman" w:hAnsi="Times New Roman" w:cs="Times New Roman"/>
          <w:color w:val="auto"/>
          <w:sz w:val="28"/>
          <w:szCs w:val="28"/>
        </w:rPr>
        <w:t xml:space="preserve">. Ардатов, </w:t>
      </w:r>
      <w:r w:rsidR="009048D0">
        <w:rPr>
          <w:rFonts w:ascii="Times New Roman" w:hAnsi="Times New Roman" w:cs="Times New Roman"/>
          <w:color w:val="auto"/>
          <w:sz w:val="28"/>
          <w:szCs w:val="28"/>
        </w:rPr>
        <w:t xml:space="preserve">ул. </w:t>
      </w:r>
      <w:r w:rsidRPr="003832D7">
        <w:rPr>
          <w:rFonts w:ascii="Times New Roman" w:hAnsi="Times New Roman" w:cs="Times New Roman"/>
          <w:color w:val="auto"/>
          <w:sz w:val="28"/>
          <w:szCs w:val="28"/>
        </w:rPr>
        <w:t xml:space="preserve">Ленина, д.28, </w:t>
      </w:r>
      <w:proofErr w:type="spellStart"/>
      <w:r w:rsidRPr="003832D7">
        <w:rPr>
          <w:rFonts w:ascii="Times New Roman" w:hAnsi="Times New Roman" w:cs="Times New Roman"/>
          <w:color w:val="auto"/>
          <w:sz w:val="28"/>
          <w:szCs w:val="28"/>
        </w:rPr>
        <w:t>каб</w:t>
      </w:r>
      <w:proofErr w:type="spellEnd"/>
      <w:r w:rsidRPr="003832D7">
        <w:rPr>
          <w:rFonts w:ascii="Times New Roman" w:hAnsi="Times New Roman" w:cs="Times New Roman"/>
          <w:color w:val="auto"/>
          <w:sz w:val="28"/>
          <w:szCs w:val="28"/>
        </w:rPr>
        <w:t xml:space="preserve">. № </w:t>
      </w:r>
      <w:r w:rsidR="00DB045C" w:rsidRPr="003832D7">
        <w:rPr>
          <w:rFonts w:ascii="Times New Roman" w:hAnsi="Times New Roman" w:cs="Times New Roman"/>
          <w:color w:val="auto"/>
          <w:sz w:val="28"/>
          <w:szCs w:val="28"/>
        </w:rPr>
        <w:t>33.</w:t>
      </w:r>
      <w:r w:rsidRPr="00383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C780A" w:rsidRPr="00556866" w:rsidRDefault="003C780A" w:rsidP="008E5742">
      <w:pPr>
        <w:pStyle w:val="1"/>
        <w:numPr>
          <w:ilvl w:val="0"/>
          <w:numId w:val="1"/>
        </w:numPr>
        <w:shd w:val="clear" w:color="auto" w:fill="auto"/>
        <w:tabs>
          <w:tab w:val="left" w:pos="1127"/>
        </w:tabs>
        <w:ind w:firstLine="740"/>
        <w:jc w:val="both"/>
      </w:pPr>
      <w:r w:rsidRPr="00556866">
        <w:rPr>
          <w:b/>
          <w:bCs/>
        </w:rPr>
        <w:t>Дата подведения итогов открытого конкурса:</w:t>
      </w:r>
      <w:r w:rsidR="00A1264B" w:rsidRPr="00556866">
        <w:rPr>
          <w:b/>
          <w:bCs/>
        </w:rPr>
        <w:t xml:space="preserve"> </w:t>
      </w:r>
      <w:r w:rsidR="009048D0" w:rsidRPr="009048D0">
        <w:rPr>
          <w:bCs/>
        </w:rPr>
        <w:t>03</w:t>
      </w:r>
      <w:r w:rsidR="00B33157" w:rsidRPr="009048D0">
        <w:rPr>
          <w:bCs/>
        </w:rPr>
        <w:t>.</w:t>
      </w:r>
      <w:r w:rsidR="00B33157">
        <w:rPr>
          <w:bCs/>
        </w:rPr>
        <w:t>07.</w:t>
      </w:r>
      <w:r w:rsidRPr="00556866">
        <w:t>202</w:t>
      </w:r>
      <w:r w:rsidR="009048D0">
        <w:t>6</w:t>
      </w:r>
      <w:r w:rsidRPr="00556866">
        <w:t xml:space="preserve"> года.</w:t>
      </w:r>
    </w:p>
    <w:p w:rsidR="0009511F" w:rsidRPr="00556866" w:rsidRDefault="0009511F" w:rsidP="0009511F">
      <w:pPr>
        <w:pStyle w:val="1"/>
        <w:shd w:val="clear" w:color="auto" w:fill="auto"/>
        <w:tabs>
          <w:tab w:val="left" w:pos="1127"/>
        </w:tabs>
        <w:ind w:left="740" w:firstLine="0"/>
        <w:jc w:val="both"/>
      </w:pPr>
    </w:p>
    <w:p w:rsidR="00E02D2A" w:rsidRPr="00556866" w:rsidRDefault="00E02D2A">
      <w:pPr>
        <w:rPr>
          <w:color w:val="auto"/>
        </w:rPr>
      </w:pPr>
    </w:p>
    <w:p w:rsidR="006D05C0" w:rsidRPr="00556866" w:rsidRDefault="006D05C0">
      <w:pPr>
        <w:rPr>
          <w:color w:val="auto"/>
        </w:rPr>
      </w:pPr>
    </w:p>
    <w:p w:rsidR="006D05C0" w:rsidRPr="00556866" w:rsidRDefault="006D05C0">
      <w:pPr>
        <w:rPr>
          <w:color w:val="auto"/>
        </w:rPr>
      </w:pPr>
    </w:p>
    <w:p w:rsidR="006D05C0" w:rsidRPr="00556866" w:rsidRDefault="006D05C0">
      <w:pPr>
        <w:rPr>
          <w:color w:val="auto"/>
        </w:rPr>
      </w:pPr>
    </w:p>
    <w:p w:rsidR="006D05C0" w:rsidRPr="00556866" w:rsidRDefault="006D05C0">
      <w:pPr>
        <w:rPr>
          <w:color w:val="auto"/>
        </w:rPr>
      </w:pPr>
    </w:p>
    <w:p w:rsidR="006D05C0" w:rsidRDefault="006D05C0"/>
    <w:p w:rsidR="006D05C0" w:rsidRDefault="006D05C0"/>
    <w:p w:rsidR="006D05C0" w:rsidRDefault="006D05C0"/>
    <w:p w:rsidR="006D05C0" w:rsidRDefault="006D05C0"/>
    <w:p w:rsidR="006D05C0" w:rsidRDefault="006D05C0"/>
    <w:p w:rsidR="006D05C0" w:rsidRDefault="006D05C0"/>
    <w:p w:rsidR="006D05C0" w:rsidRDefault="006D05C0"/>
    <w:p w:rsidR="006D05C0" w:rsidRDefault="006D05C0"/>
    <w:p w:rsidR="006D05C0" w:rsidRDefault="006D05C0"/>
    <w:p w:rsidR="006D05C0" w:rsidRDefault="006D05C0"/>
    <w:p w:rsidR="006D05C0" w:rsidRDefault="006D05C0"/>
    <w:p w:rsidR="006D05C0" w:rsidRDefault="006D05C0"/>
    <w:p w:rsidR="006D05C0" w:rsidRDefault="006D05C0"/>
    <w:p w:rsidR="006D05C0" w:rsidRDefault="006D05C0">
      <w:pPr>
        <w:sectPr w:rsidR="006D05C0">
          <w:pgSz w:w="11900" w:h="16840"/>
          <w:pgMar w:top="1110" w:right="657" w:bottom="972" w:left="1082" w:header="682" w:footer="544" w:gutter="0"/>
          <w:pgNumType w:start="1"/>
          <w:cols w:space="720"/>
          <w:noEndnote/>
          <w:docGrid w:linePitch="360"/>
        </w:sectPr>
      </w:pPr>
    </w:p>
    <w:p w:rsidR="006D05C0" w:rsidRPr="006D05C0" w:rsidRDefault="006D05C0" w:rsidP="006D05C0">
      <w:pPr>
        <w:widowControl/>
        <w:jc w:val="right"/>
        <w:rPr>
          <w:rFonts w:ascii="Times New Roman" w:eastAsia="SimSun" w:hAnsi="Times New Roman" w:cs="Times New Roman"/>
          <w:color w:val="auto"/>
          <w:lang w:eastAsia="zh-CN" w:bidi="ar-SA"/>
        </w:rPr>
      </w:pPr>
      <w:proofErr w:type="gramStart"/>
      <w:r w:rsidRPr="006D05C0">
        <w:rPr>
          <w:rFonts w:ascii="Times New Roman" w:eastAsia="SimSun" w:hAnsi="Times New Roman" w:cs="Times New Roman"/>
          <w:color w:val="auto"/>
          <w:lang w:eastAsia="zh-CN" w:bidi="ar-SA"/>
        </w:rPr>
        <w:lastRenderedPageBreak/>
        <w:t>Приложение  к</w:t>
      </w:r>
      <w:proofErr w:type="gramEnd"/>
    </w:p>
    <w:p w:rsidR="006D05C0" w:rsidRPr="006D05C0" w:rsidRDefault="006D05C0" w:rsidP="006D05C0">
      <w:pPr>
        <w:jc w:val="right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 w:rsidRPr="006D05C0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к извещению</w:t>
      </w:r>
      <w:r w:rsidRPr="006D05C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6D05C0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о проведении открытого конкурса на право получения </w:t>
      </w:r>
    </w:p>
    <w:p w:rsidR="006D05C0" w:rsidRPr="006D05C0" w:rsidRDefault="006D05C0" w:rsidP="006D05C0">
      <w:pPr>
        <w:jc w:val="right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 w:rsidRPr="006D05C0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свидетельств об осуществлении перевозок по одному или </w:t>
      </w:r>
    </w:p>
    <w:p w:rsidR="006D05C0" w:rsidRPr="006D05C0" w:rsidRDefault="006D05C0" w:rsidP="006D05C0">
      <w:pPr>
        <w:jc w:val="right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 w:rsidRPr="006D05C0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нескольким муниципальным</w:t>
      </w:r>
    </w:p>
    <w:p w:rsidR="006D05C0" w:rsidRPr="006D05C0" w:rsidRDefault="006D05C0" w:rsidP="006D05C0">
      <w:pPr>
        <w:jc w:val="right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 w:rsidRPr="006D05C0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маршрутам регулярных перевозок по нерегулируемым тарифам на территории</w:t>
      </w:r>
    </w:p>
    <w:p w:rsidR="006D05C0" w:rsidRPr="006D05C0" w:rsidRDefault="006D05C0" w:rsidP="006D05C0">
      <w:pPr>
        <w:jc w:val="right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 w:rsidRPr="006D05C0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 w:rsidRPr="006D05C0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Ардатовского</w:t>
      </w:r>
      <w:proofErr w:type="spellEnd"/>
      <w:r w:rsidR="003832D7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муниципального округа</w:t>
      </w:r>
      <w:r w:rsidRPr="006D05C0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Нижегородской области</w:t>
      </w:r>
    </w:p>
    <w:p w:rsidR="006D05C0" w:rsidRPr="006D05C0" w:rsidRDefault="006D05C0" w:rsidP="006D05C0">
      <w:pPr>
        <w:widowControl/>
        <w:jc w:val="right"/>
        <w:rPr>
          <w:rFonts w:ascii="Times New Roman" w:eastAsia="SimSun" w:hAnsi="Times New Roman" w:cs="Times New Roman"/>
          <w:color w:val="auto"/>
          <w:lang w:eastAsia="zh-CN" w:bidi="ar-SA"/>
        </w:rPr>
      </w:pPr>
    </w:p>
    <w:p w:rsidR="006F274B" w:rsidRPr="006F274B" w:rsidRDefault="006F274B" w:rsidP="006F274B">
      <w:pPr>
        <w:pStyle w:val="Style78"/>
        <w:widowControl/>
        <w:spacing w:line="240" w:lineRule="auto"/>
        <w:ind w:firstLine="0"/>
        <w:jc w:val="center"/>
        <w:rPr>
          <w:rFonts w:eastAsia="Courier New"/>
          <w:color w:val="000000"/>
          <w:lang w:bidi="ru-RU"/>
        </w:rPr>
      </w:pPr>
      <w:r w:rsidRPr="006F274B">
        <w:rPr>
          <w:rFonts w:eastAsia="Courier New"/>
          <w:color w:val="000000"/>
          <w:lang w:bidi="ru-RU"/>
        </w:rPr>
        <w:t>Перечень маршрутов</w:t>
      </w:r>
    </w:p>
    <w:tbl>
      <w:tblPr>
        <w:tblStyle w:val="a8"/>
        <w:tblpPr w:leftFromText="180" w:rightFromText="180" w:vertAnchor="text" w:horzAnchor="margin" w:tblpY="170"/>
        <w:tblW w:w="16160" w:type="dxa"/>
        <w:tblLayout w:type="fixed"/>
        <w:tblLook w:val="04A0" w:firstRow="1" w:lastRow="0" w:firstColumn="1" w:lastColumn="0" w:noHBand="0" w:noVBand="1"/>
      </w:tblPr>
      <w:tblGrid>
        <w:gridCol w:w="817"/>
        <w:gridCol w:w="2019"/>
        <w:gridCol w:w="1134"/>
        <w:gridCol w:w="2977"/>
        <w:gridCol w:w="2126"/>
        <w:gridCol w:w="1701"/>
        <w:gridCol w:w="1843"/>
        <w:gridCol w:w="1701"/>
        <w:gridCol w:w="1842"/>
      </w:tblGrid>
      <w:tr w:rsidR="006F274B" w:rsidRPr="006F274B" w:rsidTr="006F274B">
        <w:trPr>
          <w:trHeight w:val="230"/>
        </w:trPr>
        <w:tc>
          <w:tcPr>
            <w:tcW w:w="817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 лота</w:t>
            </w:r>
          </w:p>
        </w:tc>
        <w:tc>
          <w:tcPr>
            <w:tcW w:w="2019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134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Порядковый номер маршрута регулярных перевозок с присвоенным номером</w:t>
            </w:r>
          </w:p>
        </w:tc>
        <w:tc>
          <w:tcPr>
            <w:tcW w:w="2977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расположены начальный остановочный пункт и конечный остановочный пункт по данному маршруту</w:t>
            </w:r>
          </w:p>
        </w:tc>
        <w:tc>
          <w:tcPr>
            <w:tcW w:w="2126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Протяженность маршрута регулярных перевозок (км)</w:t>
            </w:r>
          </w:p>
        </w:tc>
        <w:tc>
          <w:tcPr>
            <w:tcW w:w="1843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Класс транспортного средства</w:t>
            </w:r>
          </w:p>
        </w:tc>
        <w:tc>
          <w:tcPr>
            <w:tcW w:w="1842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Минимальное количество автобусов, необходимых для ежедневного выхода на линию, единиц</w:t>
            </w:r>
          </w:p>
        </w:tc>
      </w:tr>
      <w:tr w:rsidR="006F274B" w:rsidRPr="006F274B" w:rsidTr="007F6B07">
        <w:trPr>
          <w:trHeight w:val="621"/>
        </w:trPr>
        <w:tc>
          <w:tcPr>
            <w:tcW w:w="817" w:type="dxa"/>
            <w:vMerge w:val="restart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9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977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Мухтолово-Ардатов</w:t>
            </w:r>
          </w:p>
        </w:tc>
        <w:tc>
          <w:tcPr>
            <w:tcW w:w="2126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с.Саконы</w:t>
            </w:r>
            <w:proofErr w:type="spellEnd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д.Туртапки</w:t>
            </w:r>
            <w:proofErr w:type="spellEnd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с.Размазлей</w:t>
            </w:r>
            <w:proofErr w:type="spellEnd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д.Шпага</w:t>
            </w:r>
            <w:proofErr w:type="spellEnd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с.Нуча</w:t>
            </w:r>
            <w:proofErr w:type="spellEnd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с.Поляна</w:t>
            </w:r>
            <w:proofErr w:type="spellEnd"/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Автобус</w:t>
            </w:r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М2, М3</w:t>
            </w:r>
          </w:p>
        </w:tc>
        <w:tc>
          <w:tcPr>
            <w:tcW w:w="1842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6F274B" w:rsidRPr="006F274B" w:rsidTr="006F274B">
        <w:trPr>
          <w:trHeight w:val="230"/>
        </w:trPr>
        <w:tc>
          <w:tcPr>
            <w:tcW w:w="817" w:type="dxa"/>
            <w:vMerge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977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Ардатов-</w:t>
            </w:r>
            <w:proofErr w:type="spellStart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Круглово</w:t>
            </w:r>
            <w:proofErr w:type="spellEnd"/>
          </w:p>
        </w:tc>
        <w:tc>
          <w:tcPr>
            <w:tcW w:w="2126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Липелей</w:t>
            </w:r>
            <w:proofErr w:type="spellEnd"/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843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М2, М3</w:t>
            </w:r>
          </w:p>
        </w:tc>
        <w:tc>
          <w:tcPr>
            <w:tcW w:w="1842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</w:tr>
      <w:tr w:rsidR="006F274B" w:rsidRPr="006F274B" w:rsidTr="006F274B">
        <w:trPr>
          <w:trHeight w:val="230"/>
        </w:trPr>
        <w:tc>
          <w:tcPr>
            <w:tcW w:w="817" w:type="dxa"/>
            <w:vMerge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977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Ардатов-</w:t>
            </w:r>
            <w:proofErr w:type="spellStart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Надежино</w:t>
            </w:r>
            <w:proofErr w:type="spellEnd"/>
          </w:p>
        </w:tc>
        <w:tc>
          <w:tcPr>
            <w:tcW w:w="2126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с.Кужендеево-с.Автодеево-с.Хрипуново-с.Атемасово-с.Надежино</w:t>
            </w:r>
            <w:proofErr w:type="spellEnd"/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843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Автобус</w:t>
            </w:r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М2, М3</w:t>
            </w:r>
          </w:p>
        </w:tc>
        <w:tc>
          <w:tcPr>
            <w:tcW w:w="1842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</w:tr>
      <w:tr w:rsidR="006F274B" w:rsidRPr="006F274B" w:rsidTr="006F274B">
        <w:trPr>
          <w:trHeight w:val="230"/>
        </w:trPr>
        <w:tc>
          <w:tcPr>
            <w:tcW w:w="817" w:type="dxa"/>
            <w:vMerge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977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Личадеево</w:t>
            </w:r>
            <w:proofErr w:type="spellEnd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-Ардатов</w:t>
            </w:r>
          </w:p>
        </w:tc>
        <w:tc>
          <w:tcPr>
            <w:tcW w:w="2126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д.Докукино-с.Голяткино-с.Липовка-с.Саконы-д.Туртапки-с.Размазлей-д.Шпага-с.Нуча-с.Поляна</w:t>
            </w:r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843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Автобус</w:t>
            </w:r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М2, М3</w:t>
            </w:r>
          </w:p>
        </w:tc>
        <w:tc>
          <w:tcPr>
            <w:tcW w:w="1842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</w:tr>
      <w:tr w:rsidR="006F274B" w:rsidRPr="006F274B" w:rsidTr="006F274B">
        <w:trPr>
          <w:trHeight w:val="230"/>
        </w:trPr>
        <w:tc>
          <w:tcPr>
            <w:tcW w:w="817" w:type="dxa"/>
            <w:vMerge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977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Ардатов-</w:t>
            </w:r>
            <w:proofErr w:type="spellStart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Каркалей</w:t>
            </w:r>
            <w:proofErr w:type="spellEnd"/>
          </w:p>
        </w:tc>
        <w:tc>
          <w:tcPr>
            <w:tcW w:w="2126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с.Журелейка-с.Сиязьма-с.Березовка-с.Чув.Майдан</w:t>
            </w:r>
            <w:proofErr w:type="spellEnd"/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843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Автобус</w:t>
            </w:r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М2, М3</w:t>
            </w:r>
          </w:p>
        </w:tc>
        <w:tc>
          <w:tcPr>
            <w:tcW w:w="1842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</w:tr>
      <w:tr w:rsidR="006F274B" w:rsidRPr="006F274B" w:rsidTr="006F274B">
        <w:trPr>
          <w:trHeight w:val="230"/>
        </w:trPr>
        <w:tc>
          <w:tcPr>
            <w:tcW w:w="817" w:type="dxa"/>
            <w:vMerge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977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Ардатов-</w:t>
            </w:r>
            <w:proofErr w:type="spellStart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Леметь</w:t>
            </w:r>
            <w:proofErr w:type="spellEnd"/>
          </w:p>
        </w:tc>
        <w:tc>
          <w:tcPr>
            <w:tcW w:w="2126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д.Обход-с.Котовка</w:t>
            </w:r>
            <w:proofErr w:type="spellEnd"/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</w:tc>
        <w:tc>
          <w:tcPr>
            <w:tcW w:w="1843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Автобус</w:t>
            </w:r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М2, М3</w:t>
            </w:r>
          </w:p>
        </w:tc>
        <w:tc>
          <w:tcPr>
            <w:tcW w:w="1842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</w:tr>
      <w:tr w:rsidR="006F274B" w:rsidRPr="006F274B" w:rsidTr="006F274B">
        <w:trPr>
          <w:trHeight w:val="230"/>
        </w:trPr>
        <w:tc>
          <w:tcPr>
            <w:tcW w:w="817" w:type="dxa"/>
            <w:vMerge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977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Туркуши</w:t>
            </w:r>
            <w:proofErr w:type="spellEnd"/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-Ардатов</w:t>
            </w:r>
          </w:p>
        </w:tc>
        <w:tc>
          <w:tcPr>
            <w:tcW w:w="2126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с.Туркуши-с.Гремячево-с.Саконы-д.Туртапки-с.Размазлей-д.Шпага-с.Нуча-с.Поляна</w:t>
            </w:r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843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Автобус</w:t>
            </w:r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М2, М3</w:t>
            </w:r>
          </w:p>
        </w:tc>
        <w:tc>
          <w:tcPr>
            <w:tcW w:w="1842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</w:tr>
      <w:tr w:rsidR="006F274B" w:rsidRPr="006F274B" w:rsidTr="006F274B">
        <w:trPr>
          <w:trHeight w:val="230"/>
        </w:trPr>
        <w:tc>
          <w:tcPr>
            <w:tcW w:w="817" w:type="dxa"/>
            <w:vMerge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2977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Ардатов-Идеал</w:t>
            </w:r>
          </w:p>
        </w:tc>
        <w:tc>
          <w:tcPr>
            <w:tcW w:w="2126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д.Липелей-с.Круглово-д.Щеточное-с.Кузятово-п.Первинка-с.Заречное-с.Пашутино-с.Стексово-с.Кологреево</w:t>
            </w:r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843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Автобус</w:t>
            </w:r>
          </w:p>
        </w:tc>
        <w:tc>
          <w:tcPr>
            <w:tcW w:w="1701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М2, М3</w:t>
            </w:r>
          </w:p>
        </w:tc>
        <w:tc>
          <w:tcPr>
            <w:tcW w:w="1842" w:type="dxa"/>
          </w:tcPr>
          <w:p w:rsidR="006F274B" w:rsidRPr="006F274B" w:rsidRDefault="006F274B" w:rsidP="006F27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74B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</w:tr>
    </w:tbl>
    <w:p w:rsidR="006F274B" w:rsidRPr="006F274B" w:rsidRDefault="006F274B" w:rsidP="006F274B">
      <w:pPr>
        <w:jc w:val="center"/>
        <w:rPr>
          <w:rFonts w:ascii="Times New Roman" w:hAnsi="Times New Roman" w:cs="Times New Roman"/>
        </w:rPr>
      </w:pPr>
    </w:p>
    <w:p w:rsidR="006F274B" w:rsidRPr="006F274B" w:rsidRDefault="006F274B" w:rsidP="006F274B">
      <w:pPr>
        <w:pStyle w:val="Style78"/>
        <w:widowControl/>
        <w:spacing w:line="240" w:lineRule="auto"/>
        <w:ind w:firstLine="0"/>
        <w:rPr>
          <w:rStyle w:val="FontStyle162"/>
          <w:b w:val="0"/>
        </w:rPr>
        <w:sectPr w:rsidR="006F274B" w:rsidRPr="006F274B" w:rsidSect="006F274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D05C0" w:rsidRPr="006F274B" w:rsidRDefault="006D05C0" w:rsidP="006F274B">
      <w:pPr>
        <w:widowControl/>
        <w:rPr>
          <w:rFonts w:ascii="Times New Roman" w:hAnsi="Times New Roman" w:cs="Times New Roman"/>
        </w:rPr>
      </w:pPr>
    </w:p>
    <w:sectPr w:rsidR="006D05C0" w:rsidRPr="006F274B" w:rsidSect="002A6ED9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C3FC4"/>
    <w:multiLevelType w:val="multilevel"/>
    <w:tmpl w:val="E960A1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0A"/>
    <w:rsid w:val="00020270"/>
    <w:rsid w:val="00043071"/>
    <w:rsid w:val="0009511F"/>
    <w:rsid w:val="000C7627"/>
    <w:rsid w:val="0026192A"/>
    <w:rsid w:val="003832D7"/>
    <w:rsid w:val="003C637E"/>
    <w:rsid w:val="003C780A"/>
    <w:rsid w:val="00477AC5"/>
    <w:rsid w:val="004E14C6"/>
    <w:rsid w:val="00556866"/>
    <w:rsid w:val="005D702C"/>
    <w:rsid w:val="0065546B"/>
    <w:rsid w:val="00671BED"/>
    <w:rsid w:val="006D05C0"/>
    <w:rsid w:val="006F274B"/>
    <w:rsid w:val="006F451A"/>
    <w:rsid w:val="00742D69"/>
    <w:rsid w:val="007F7641"/>
    <w:rsid w:val="008346F9"/>
    <w:rsid w:val="008D183D"/>
    <w:rsid w:val="008D5EA7"/>
    <w:rsid w:val="008E5742"/>
    <w:rsid w:val="009048D0"/>
    <w:rsid w:val="0099600A"/>
    <w:rsid w:val="00A1264B"/>
    <w:rsid w:val="00A31B44"/>
    <w:rsid w:val="00B33157"/>
    <w:rsid w:val="00B83AC5"/>
    <w:rsid w:val="00C63706"/>
    <w:rsid w:val="00DB045C"/>
    <w:rsid w:val="00E02D2A"/>
    <w:rsid w:val="00E825E8"/>
    <w:rsid w:val="00F5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F30D8-D2DF-479E-80D9-CBF0394D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78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C78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_"/>
    <w:basedOn w:val="a0"/>
    <w:link w:val="1"/>
    <w:rsid w:val="003C78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Другое_"/>
    <w:basedOn w:val="a0"/>
    <w:link w:val="a5"/>
    <w:rsid w:val="003C78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780A"/>
    <w:pPr>
      <w:shd w:val="clear" w:color="auto" w:fill="FFFFFF"/>
      <w:spacing w:after="3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3"/>
    <w:rsid w:val="003C780A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3C780A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">
    <w:name w:val="Основной текст (4)_"/>
    <w:basedOn w:val="a0"/>
    <w:link w:val="40"/>
    <w:rsid w:val="00E825E8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825E8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character" w:styleId="a6">
    <w:name w:val="Hyperlink"/>
    <w:basedOn w:val="a0"/>
    <w:uiPriority w:val="99"/>
    <w:rsid w:val="00E825E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31B44"/>
    <w:pPr>
      <w:ind w:left="720"/>
      <w:contextualSpacing/>
    </w:pPr>
  </w:style>
  <w:style w:type="paragraph" w:customStyle="1" w:styleId="Style78">
    <w:name w:val="Style78"/>
    <w:basedOn w:val="a"/>
    <w:rsid w:val="006F274B"/>
    <w:pPr>
      <w:autoSpaceDE w:val="0"/>
      <w:autoSpaceDN w:val="0"/>
      <w:adjustRightInd w:val="0"/>
      <w:spacing w:line="273" w:lineRule="exact"/>
      <w:ind w:firstLine="73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62">
    <w:name w:val="Font Style162"/>
    <w:rsid w:val="006F274B"/>
    <w:rPr>
      <w:rFonts w:ascii="Times New Roman" w:hAnsi="Times New Roman" w:cs="Times New Roman"/>
      <w:b/>
      <w:bCs/>
      <w:color w:val="000000"/>
      <w:sz w:val="18"/>
      <w:szCs w:val="18"/>
    </w:rPr>
  </w:style>
  <w:style w:type="table" w:styleId="a8">
    <w:name w:val="Table Grid"/>
    <w:basedOn w:val="a1"/>
    <w:uiPriority w:val="59"/>
    <w:rsid w:val="006F2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ial@adm.ard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dcterms:created xsi:type="dcterms:W3CDTF">2021-06-08T10:34:00Z</dcterms:created>
  <dcterms:modified xsi:type="dcterms:W3CDTF">2026-06-02T12:46:00Z</dcterms:modified>
</cp:coreProperties>
</file>